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64" w:rsidRPr="00C652F0" w:rsidRDefault="00963BC3" w:rsidP="00C652F0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b/>
          <w:sz w:val="28"/>
          <w:szCs w:val="28"/>
          <w:shd w:val="clear" w:color="auto" w:fill="F2F1F1"/>
        </w:rPr>
        <w:t>Саха</w:t>
      </w:r>
      <w:r w:rsidRPr="00C652F0">
        <w:rPr>
          <w:rFonts w:ascii="Times New Roman" w:hAnsi="Times New Roman" w:cs="Times New Roman"/>
          <w:b/>
          <w:sz w:val="28"/>
          <w:szCs w:val="28"/>
          <w:shd w:val="clear" w:color="auto" w:fill="F2F1F1"/>
        </w:rPr>
        <w:t>рный диабет у детей.</w:t>
      </w:r>
    </w:p>
    <w:p w:rsidR="00963BC3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Сах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арный диабет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считается самым распространенным заболеванием энд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окринной системы.</w:t>
      </w:r>
    </w:p>
    <w:p w:rsidR="008E1202" w:rsidRPr="00C652F0" w:rsidRDefault="008E1202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</w:p>
    <w:p w:rsidR="008E1202" w:rsidRDefault="007A21F8" w:rsidP="008E1202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F0">
        <w:rPr>
          <w:rFonts w:ascii="Times New Roman" w:hAnsi="Times New Roman" w:cs="Times New Roman"/>
          <w:b/>
          <w:sz w:val="28"/>
          <w:szCs w:val="28"/>
          <w:shd w:val="clear" w:color="auto" w:fill="F2F1F1"/>
        </w:rPr>
        <w:t>Сахарный диабет у детей: группы риска</w:t>
      </w:r>
    </w:p>
    <w:p w:rsidR="007A21F8" w:rsidRPr="00C652F0" w:rsidRDefault="007A21F8" w:rsidP="008E1202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2F1F1"/>
        </w:rPr>
      </w:pPr>
      <w:bookmarkStart w:id="0" w:name="_GoBack"/>
      <w:bookmarkEnd w:id="0"/>
      <w:r w:rsidRPr="00C652F0">
        <w:rPr>
          <w:rFonts w:ascii="Times New Roman" w:hAnsi="Times New Roman" w:cs="Times New Roman"/>
          <w:b/>
          <w:sz w:val="28"/>
          <w:szCs w:val="28"/>
        </w:rPr>
        <w:br/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1.</w:t>
      </w:r>
      <w:r w:rsidR="00C652F0"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Малоподвижные дети чаще подвержены этому заболеванию по сравнению с активными сверстниками. Связано это с тем, что при постоянных адекватных физических нагрузках клетки работают в должном режиме, производя достаточное количество инсулина. Кроме того, физическая активность значительно снижает вероятность избыточного веса.</w:t>
      </w:r>
    </w:p>
    <w:p w:rsidR="007A21F8" w:rsidRPr="00C652F0" w:rsidRDefault="007A21F8" w:rsidP="008E1202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2.</w:t>
      </w:r>
      <w:r w:rsidR="00C652F0"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Еще одним фактором, провоцирующим диабет у маленьких, считаются частые простудные заболевания, вызванные сниженным иммунитетом.</w:t>
      </w:r>
      <w:r w:rsidRPr="00C652F0">
        <w:rPr>
          <w:rFonts w:ascii="Times New Roman" w:hAnsi="Times New Roman" w:cs="Times New Roman"/>
          <w:sz w:val="28"/>
          <w:szCs w:val="28"/>
        </w:rPr>
        <w:br/>
      </w:r>
    </w:p>
    <w:p w:rsidR="00963BC3" w:rsidRPr="00C652F0" w:rsidRDefault="00963BC3" w:rsidP="00C652F0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b/>
          <w:sz w:val="28"/>
          <w:szCs w:val="28"/>
          <w:shd w:val="clear" w:color="auto" w:fill="F2F1F1"/>
        </w:rPr>
        <w:t>Симптомы сахарного диабета у детей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.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1.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Очень много пьет. При этом большое количество жидкости потребляется не только в жару или при больших физических нагрузках, но и в спокойном состоянии,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в холодное время года и ночью.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2.</w:t>
      </w:r>
      <w:r w:rsidR="00C652F0"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Часто мочится (более десяти раз в день). При этом возможно даже ночное недержание мочи. Моча липкая на ощупь. 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3.</w:t>
      </w:r>
      <w:r w:rsidR="00C652F0">
        <w:rPr>
          <w:rFonts w:ascii="Times New Roman" w:hAnsi="Times New Roman" w:cs="Times New Roman"/>
          <w:sz w:val="28"/>
          <w:szCs w:val="28"/>
          <w:shd w:val="clear" w:color="auto" w:fill="F2F1F1"/>
          <w:lang w:val="en-US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Худеет. Здоровый ребенок набирает вес, а не теряет его, особенно если для этого нет каких-либо причин. 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4.</w:t>
      </w:r>
      <w:r w:rsidR="00C652F0">
        <w:rPr>
          <w:rFonts w:ascii="Times New Roman" w:hAnsi="Times New Roman" w:cs="Times New Roman"/>
          <w:sz w:val="28"/>
          <w:szCs w:val="28"/>
          <w:shd w:val="clear" w:color="auto" w:fill="F2F1F1"/>
          <w:lang w:val="en-US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Начал хуже видеть. Чрезмерное содержание глюкозы в крови ведет к разрушению сосудов в сетчатке глаза, что влияет на остроту зрения.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5.</w:t>
      </w:r>
      <w:r w:rsidR="00C652F0">
        <w:rPr>
          <w:rFonts w:ascii="Times New Roman" w:hAnsi="Times New Roman" w:cs="Times New Roman"/>
          <w:sz w:val="28"/>
          <w:szCs w:val="28"/>
          <w:shd w:val="clear" w:color="auto" w:fill="F2F1F1"/>
          <w:lang w:val="en-US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Быстро устает. Нарушение работы эндокринной системы не позволяет чаду справляться даже с нагрузками школы.</w:t>
      </w:r>
    </w:p>
    <w:p w:rsidR="00963BC3" w:rsidRPr="00C652F0" w:rsidRDefault="00963BC3" w:rsidP="00C652F0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6.</w:t>
      </w:r>
      <w:r w:rsidR="00C652F0"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 </w:t>
      </w: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 xml:space="preserve">Он может жаловаться на головную боль и утомляемость после уроков. </w:t>
      </w:r>
    </w:p>
    <w:p w:rsidR="00963BC3" w:rsidRPr="00963BC3" w:rsidRDefault="00963BC3" w:rsidP="00C652F0">
      <w:pPr>
        <w:shd w:val="clear" w:color="auto" w:fill="FFFFFF" w:themeFill="background1"/>
        <w:ind w:left="-284"/>
        <w:jc w:val="both"/>
        <w:rPr>
          <w:rFonts w:ascii="Arial" w:hAnsi="Arial" w:cs="Arial"/>
          <w:color w:val="4E4E4E"/>
          <w:sz w:val="21"/>
          <w:szCs w:val="21"/>
          <w:shd w:val="clear" w:color="auto" w:fill="F2F1F1"/>
        </w:rPr>
      </w:pPr>
      <w:r w:rsidRPr="00C652F0">
        <w:rPr>
          <w:rFonts w:ascii="Times New Roman" w:hAnsi="Times New Roman" w:cs="Times New Roman"/>
          <w:sz w:val="28"/>
          <w:szCs w:val="28"/>
          <w:shd w:val="clear" w:color="auto" w:fill="F2F1F1"/>
        </w:rPr>
        <w:t>Среди признаков сахарного диабета у детей может встречаться сухая кожа и слизистые, поскольку из организма выводится большое количество жидкости.</w:t>
      </w:r>
      <w:r w:rsidRPr="00C652F0">
        <w:rPr>
          <w:rFonts w:ascii="Times New Roman" w:hAnsi="Times New Roman" w:cs="Times New Roman"/>
          <w:color w:val="4E4E4E"/>
          <w:sz w:val="28"/>
          <w:szCs w:val="28"/>
        </w:rPr>
        <w:br/>
      </w:r>
      <w:r w:rsidR="007A21F8">
        <w:rPr>
          <w:noProof/>
          <w:lang w:eastAsia="ru-RU"/>
        </w:rPr>
        <w:drawing>
          <wp:inline distT="0" distB="0" distL="0" distR="0" wp14:anchorId="6CBD2C0E" wp14:editId="7A3F3B8C">
            <wp:extent cx="5104708" cy="2657475"/>
            <wp:effectExtent l="0" t="0" r="1270" b="0"/>
            <wp:docPr id="1" name="Рисунок 1" descr="https://www.colourbox.com/preview/6813075-diabetes-mellitus-with-des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ourbox.com/preview/6813075-diabetes-mellitus-with-des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30" cy="26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BC3" w:rsidRPr="00963BC3" w:rsidSect="008E120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3"/>
    <w:rsid w:val="007A21F8"/>
    <w:rsid w:val="008E1202"/>
    <w:rsid w:val="00963BC3"/>
    <w:rsid w:val="00C652F0"/>
    <w:rsid w:val="00E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0DE4"/>
  <w15:chartTrackingRefBased/>
  <w15:docId w15:val="{6084B4A5-F39E-4723-9F74-496901B3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3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2</cp:revision>
  <dcterms:created xsi:type="dcterms:W3CDTF">2017-09-28T08:35:00Z</dcterms:created>
  <dcterms:modified xsi:type="dcterms:W3CDTF">2017-09-28T09:16:00Z</dcterms:modified>
</cp:coreProperties>
</file>