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DA5986" w14:textId="4A85067B" w:rsidR="00A806C6" w:rsidRDefault="00083583" w:rsidP="000835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за неделю с 06.04-10.04.2020 г.</w:t>
      </w:r>
    </w:p>
    <w:p w14:paraId="0B001651" w14:textId="77777777" w:rsidR="00997418" w:rsidRDefault="00997418" w:rsidP="000835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0F1C2B" w14:textId="4773BB6F" w:rsidR="00083583" w:rsidRPr="00997418" w:rsidRDefault="00083583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>1. Проведенные занятия группа:</w:t>
      </w:r>
      <w:r w:rsidR="005B1BF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«</w:t>
      </w:r>
      <w:proofErr w:type="gramStart"/>
      <w:r w:rsidR="005B1BFF">
        <w:rPr>
          <w:rFonts w:ascii="Times New Roman" w:hAnsi="Times New Roman" w:cs="Times New Roman"/>
          <w:b/>
          <w:i/>
          <w:sz w:val="28"/>
          <w:szCs w:val="28"/>
          <w:u w:val="single"/>
        </w:rPr>
        <w:t>Солнышко»</w:t>
      </w:r>
      <w:r w:rsid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>_</w:t>
      </w:r>
      <w:proofErr w:type="gramEnd"/>
      <w:r w:rsid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>_</w:t>
      </w:r>
      <w:r w:rsidR="005B1BFF">
        <w:rPr>
          <w:rFonts w:ascii="Times New Roman" w:hAnsi="Times New Roman" w:cs="Times New Roman"/>
          <w:b/>
          <w:i/>
          <w:sz w:val="28"/>
          <w:szCs w:val="28"/>
          <w:u w:val="single"/>
        </w:rPr>
        <w:t>2 младшая</w:t>
      </w:r>
      <w:r w:rsid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>_________________________</w:t>
      </w:r>
    </w:p>
    <w:p w14:paraId="3FF7F736" w14:textId="77777777" w:rsidR="00997418" w:rsidRDefault="00997418" w:rsidP="000835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2694"/>
        <w:gridCol w:w="3401"/>
      </w:tblGrid>
      <w:tr w:rsidR="00997418" w14:paraId="1426E914" w14:textId="77777777" w:rsidTr="00997418">
        <w:tc>
          <w:tcPr>
            <w:tcW w:w="3681" w:type="dxa"/>
          </w:tcPr>
          <w:p w14:paraId="0B89E16E" w14:textId="77777777" w:rsidR="00997418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35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детей в группе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7BDA50AB" w14:textId="41F5BE14" w:rsidR="00997418" w:rsidRPr="00083583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 приказу)</w:t>
            </w:r>
          </w:p>
        </w:tc>
        <w:tc>
          <w:tcPr>
            <w:tcW w:w="2694" w:type="dxa"/>
          </w:tcPr>
          <w:p w14:paraId="0155B3A0" w14:textId="7C884A0A" w:rsidR="00997418" w:rsidRPr="00083583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отправленных заданий воспитанникам</w:t>
            </w:r>
          </w:p>
        </w:tc>
        <w:tc>
          <w:tcPr>
            <w:tcW w:w="3401" w:type="dxa"/>
          </w:tcPr>
          <w:p w14:paraId="4FD8AC35" w14:textId="15F8C58F" w:rsidR="00997418" w:rsidRPr="00083583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отчетов о выполненных заданий от родителей, причины невыполнения</w:t>
            </w:r>
          </w:p>
        </w:tc>
      </w:tr>
      <w:tr w:rsidR="00997418" w14:paraId="4EE5CEE7" w14:textId="77777777" w:rsidTr="00997418">
        <w:tc>
          <w:tcPr>
            <w:tcW w:w="3681" w:type="dxa"/>
          </w:tcPr>
          <w:p w14:paraId="33C87171" w14:textId="00D8821B" w:rsidR="00997418" w:rsidRDefault="005B1BFF" w:rsidP="005B1B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694" w:type="dxa"/>
          </w:tcPr>
          <w:p w14:paraId="2BB4D957" w14:textId="68E53409" w:rsidR="00997418" w:rsidRDefault="005B1BFF" w:rsidP="005B1B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1" w:type="dxa"/>
          </w:tcPr>
          <w:p w14:paraId="5402978D" w14:textId="3C0A23B2" w:rsidR="00997418" w:rsidRDefault="005B1BFF" w:rsidP="005B1B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bookmarkStart w:id="0" w:name="_GoBack"/>
            <w:bookmarkEnd w:id="0"/>
          </w:p>
        </w:tc>
      </w:tr>
    </w:tbl>
    <w:p w14:paraId="7CBC8CE6" w14:textId="40F449A7" w:rsidR="003F0D0B" w:rsidRDefault="00997418" w:rsidP="000835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2. Описательная часть с фотоотчетом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(занятие, форма проведения, фотоматериалы)</w:t>
      </w:r>
      <w:r w:rsidR="003F0D0B" w:rsidRPr="003F0D0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642C755" w14:textId="760B62A3" w:rsidR="005B1BFF" w:rsidRDefault="005B1BFF" w:rsidP="000835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D3F1EA" w14:textId="232ED244" w:rsidR="005B1BFF" w:rsidRDefault="005B1BFF" w:rsidP="000835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03C15C" w14:textId="77777777" w:rsidR="005B1BFF" w:rsidRPr="006D38A2" w:rsidRDefault="005B1BFF" w:rsidP="005B1B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38A2">
        <w:rPr>
          <w:rFonts w:ascii="Times New Roman" w:eastAsia="Times New Roman" w:hAnsi="Times New Roman" w:cs="Times New Roman"/>
          <w:b/>
          <w:sz w:val="28"/>
          <w:szCs w:val="28"/>
        </w:rPr>
        <w:t>Познавательное развитие «Окружающий мир»</w:t>
      </w:r>
    </w:p>
    <w:p w14:paraId="4E1DE952" w14:textId="77777777" w:rsidR="005B1BFF" w:rsidRDefault="005B1BFF" w:rsidP="005B1B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</w:p>
    <w:p w14:paraId="6C8CD537" w14:textId="77777777" w:rsidR="005B1BFF" w:rsidRDefault="005B1BFF" w:rsidP="005B1B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Транспорт</w:t>
      </w:r>
    </w:p>
    <w:p w14:paraId="71DC846E" w14:textId="77777777" w:rsidR="005B1BFF" w:rsidRPr="00B41284" w:rsidRDefault="005B1BFF" w:rsidP="005B1B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671A5">
        <w:rPr>
          <w:rFonts w:ascii="Times New Roman" w:eastAsia="Times New Roman" w:hAnsi="Times New Roman" w:cs="Times New Roman"/>
          <w:sz w:val="24"/>
          <w:szCs w:val="24"/>
        </w:rPr>
        <w:t xml:space="preserve"> Учить детей определять и различать транспорт, виды транспорта, выделять основные признаки (цвет, форма, величина, строение, функции и т.д.).</w:t>
      </w:r>
    </w:p>
    <w:p w14:paraId="5D6EAB64" w14:textId="4E3F2E6F" w:rsidR="005B1BFF" w:rsidRPr="005B1BFF" w:rsidRDefault="005B1BFF" w:rsidP="005B1B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 w14:anchorId="2FA896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30.8pt;margin-top:226.3pt;width:195.75pt;height:212.6pt;z-index:-251654144;mso-position-horizontal-relative:text;mso-position-vertical-relative:text;mso-width-relative:page;mso-height-relative:page" wrapcoords="-65 0 -65 21551 21600 21551 21600 0 -65 0">
            <v:imagedata r:id="rId6" o:title="nT0iFJv-b6w"/>
            <w10:wrap type="through"/>
          </v:shape>
        </w:pict>
      </w:r>
      <w:r>
        <w:rPr>
          <w:noProof/>
        </w:rPr>
        <w:pict w14:anchorId="34866BB2">
          <v:shape id="_x0000_s1026" type="#_x0000_t75" style="position:absolute;margin-left:222.3pt;margin-top:11.7pt;width:198.75pt;height:204.8pt;z-index:-251656192;mso-position-horizontal-relative:text;mso-position-vertical-relative:text;mso-width-relative:page;mso-height-relative:page" wrapcoords="-77 0 -77 21520 21600 21520 21600 0 -77 0">
            <v:imagedata r:id="rId7" o:title="G3N-HFBK2hY"/>
            <w10:wrap type="through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70D9A35" wp14:editId="3F08DF29">
            <wp:simplePos x="0" y="0"/>
            <wp:positionH relativeFrom="margin">
              <wp:posOffset>127635</wp:posOffset>
            </wp:positionH>
            <wp:positionV relativeFrom="paragraph">
              <wp:posOffset>182245</wp:posOffset>
            </wp:positionV>
            <wp:extent cx="2476500" cy="2600325"/>
            <wp:effectExtent l="0" t="0" r="0" b="9525"/>
            <wp:wrapThrough wrapText="bothSides">
              <wp:wrapPolygon edited="0">
                <wp:start x="0" y="0"/>
                <wp:lineTo x="0" y="21521"/>
                <wp:lineTo x="21434" y="21521"/>
                <wp:lineTo x="21434" y="0"/>
                <wp:lineTo x="0" y="0"/>
              </wp:wrapPolygon>
            </wp:wrapThrough>
            <wp:docPr id="1" name="Рисунок 1" descr="C:\Users\Vitalik\AppData\Local\Microsoft\Windows\INetCache\Content.Word\Dc60oWOfz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talik\AppData\Local\Microsoft\Windows\INetCache\Content.Word\Dc60oWOfzB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D0B"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</w:t>
      </w:r>
      <w:r w:rsidRPr="006D38A2">
        <w:rPr>
          <w:rFonts w:ascii="Times New Roman" w:eastAsia="Times New Roman" w:hAnsi="Times New Roman" w:cs="Times New Roman"/>
          <w:b/>
          <w:sz w:val="28"/>
          <w:szCs w:val="28"/>
        </w:rPr>
        <w:t>Познавательное развитие ФЭМП</w:t>
      </w:r>
    </w:p>
    <w:p w14:paraId="79B2159C" w14:textId="77777777" w:rsidR="005B1BFF" w:rsidRDefault="005B1BFF" w:rsidP="005B1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Закреплять способы сравнения двух предметов по длине и ширине, обозначать результаты сравнения соответствующими словами.</w:t>
      </w:r>
    </w:p>
    <w:p w14:paraId="3FF3EC4C" w14:textId="77777777" w:rsidR="005B1BFF" w:rsidRDefault="005B1BFF" w:rsidP="005B1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Формировать умение различать количество звуков на слух (много и один).</w:t>
      </w:r>
    </w:p>
    <w:p w14:paraId="0BBCE55F" w14:textId="77777777" w:rsidR="005B1BFF" w:rsidRPr="00B43F7C" w:rsidRDefault="005B1BFF" w:rsidP="005B1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Упражнять в различении и назывании геометрических фигур: круга, квадрата, треугольника.    </w:t>
      </w:r>
    </w:p>
    <w:p w14:paraId="6D3CF260" w14:textId="3F02D162" w:rsidR="005B1BFF" w:rsidRDefault="005B1BFF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pict w14:anchorId="78637190">
          <v:shape id="_x0000_s1029" type="#_x0000_t75" style="position:absolute;left:0;text-align:left;margin-left:194.55pt;margin-top:16.1pt;width:198pt;height:223.8pt;z-index:-251650048;mso-position-horizontal-relative:text;mso-position-vertical-relative:text;mso-width-relative:page;mso-height-relative:page" wrapcoords="-33 0 -33 21576 21600 21576 21600 0 -33 0">
            <v:imagedata r:id="rId9" o:title="NPx116DAMxM"/>
            <w10:wrap type="through"/>
          </v:shape>
        </w:pict>
      </w:r>
      <w:r>
        <w:rPr>
          <w:noProof/>
        </w:rPr>
        <w:pict w14:anchorId="57ED48D1">
          <v:shape id="_x0000_s1028" type="#_x0000_t75" style="position:absolute;left:0;text-align:left;margin-left:-.05pt;margin-top:16.1pt;width:181.65pt;height:191.1pt;z-index:-251652096;mso-position-horizontal-relative:text;mso-position-vertical-relative:text;mso-width-relative:page;mso-height-relative:page" wrapcoords="-33 0 -33 21575 21600 21575 21600 0 -33 0">
            <v:imagedata r:id="rId10" o:title="lLP0YBMWRSg"/>
            <w10:wrap type="through"/>
          </v:shape>
        </w:pict>
      </w:r>
    </w:p>
    <w:p w14:paraId="0F7C0FC3" w14:textId="790C3F22" w:rsidR="005B1BFF" w:rsidRDefault="005B1BFF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49091309" w14:textId="77777777" w:rsidR="005B1BFF" w:rsidRPr="005B1BFF" w:rsidRDefault="005B1BFF" w:rsidP="005B1BFF">
      <w:pPr>
        <w:rPr>
          <w:rFonts w:ascii="Times New Roman" w:hAnsi="Times New Roman" w:cs="Times New Roman"/>
          <w:sz w:val="28"/>
          <w:szCs w:val="28"/>
        </w:rPr>
      </w:pPr>
    </w:p>
    <w:p w14:paraId="44BE6127" w14:textId="77777777" w:rsidR="005B1BFF" w:rsidRPr="005B1BFF" w:rsidRDefault="005B1BFF" w:rsidP="005B1BFF">
      <w:pPr>
        <w:rPr>
          <w:rFonts w:ascii="Times New Roman" w:hAnsi="Times New Roman" w:cs="Times New Roman"/>
          <w:sz w:val="28"/>
          <w:szCs w:val="28"/>
        </w:rPr>
      </w:pPr>
    </w:p>
    <w:p w14:paraId="1C3B7E55" w14:textId="77777777" w:rsidR="005B1BFF" w:rsidRPr="005B1BFF" w:rsidRDefault="005B1BFF" w:rsidP="005B1BFF">
      <w:pPr>
        <w:rPr>
          <w:rFonts w:ascii="Times New Roman" w:hAnsi="Times New Roman" w:cs="Times New Roman"/>
          <w:sz w:val="28"/>
          <w:szCs w:val="28"/>
        </w:rPr>
      </w:pPr>
    </w:p>
    <w:p w14:paraId="56E7225D" w14:textId="77777777" w:rsidR="005B1BFF" w:rsidRPr="005B1BFF" w:rsidRDefault="005B1BFF" w:rsidP="005B1BFF">
      <w:pPr>
        <w:rPr>
          <w:rFonts w:ascii="Times New Roman" w:hAnsi="Times New Roman" w:cs="Times New Roman"/>
          <w:sz w:val="28"/>
          <w:szCs w:val="28"/>
        </w:rPr>
      </w:pPr>
    </w:p>
    <w:p w14:paraId="2A358F37" w14:textId="77777777" w:rsidR="005B1BFF" w:rsidRPr="005B1BFF" w:rsidRDefault="005B1BFF" w:rsidP="005B1BFF">
      <w:pPr>
        <w:rPr>
          <w:rFonts w:ascii="Times New Roman" w:hAnsi="Times New Roman" w:cs="Times New Roman"/>
          <w:sz w:val="28"/>
          <w:szCs w:val="28"/>
        </w:rPr>
      </w:pPr>
    </w:p>
    <w:p w14:paraId="6EE09A00" w14:textId="77777777" w:rsidR="005B1BFF" w:rsidRPr="005B1BFF" w:rsidRDefault="005B1BFF" w:rsidP="005B1BFF">
      <w:pPr>
        <w:rPr>
          <w:rFonts w:ascii="Times New Roman" w:hAnsi="Times New Roman" w:cs="Times New Roman"/>
          <w:sz w:val="28"/>
          <w:szCs w:val="28"/>
        </w:rPr>
      </w:pPr>
    </w:p>
    <w:p w14:paraId="1E6BF998" w14:textId="77777777" w:rsidR="005B1BFF" w:rsidRPr="005B1BFF" w:rsidRDefault="005B1BFF" w:rsidP="005B1BFF">
      <w:pPr>
        <w:rPr>
          <w:rFonts w:ascii="Times New Roman" w:hAnsi="Times New Roman" w:cs="Times New Roman"/>
          <w:sz w:val="28"/>
          <w:szCs w:val="28"/>
        </w:rPr>
      </w:pPr>
    </w:p>
    <w:p w14:paraId="1E99909E" w14:textId="79727F30" w:rsidR="005B1BFF" w:rsidRPr="005B1BFF" w:rsidRDefault="005B1BFF" w:rsidP="005B1B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512A4CD0">
          <v:shape id="_x0000_s1032" type="#_x0000_t75" style="position:absolute;margin-left:12.3pt;margin-top:14.35pt;width:148.05pt;height:197.3pt;z-index:-251643904;mso-position-horizontal-relative:text;mso-position-vertical-relative:text;mso-width-relative:page;mso-height-relative:page" wrapcoords="-33 0 -33 21575 21600 21575 21600 0 -33 0">
            <v:imagedata r:id="rId11" o:title="8ayEDSzzetU"/>
            <w10:wrap type="through"/>
          </v:shape>
        </w:pict>
      </w:r>
    </w:p>
    <w:p w14:paraId="38303D61" w14:textId="79A60065" w:rsidR="005B1BFF" w:rsidRPr="005B1BFF" w:rsidRDefault="005B1BFF" w:rsidP="005B1B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01AB64D2">
          <v:shape id="_x0000_s1031" type="#_x0000_t75" style="position:absolute;margin-left:211.8pt;margin-top:15.9pt;width:191.25pt;height:228.05pt;z-index:-251645952;mso-position-horizontal-relative:text;mso-position-vertical-relative:text;mso-width-relative:page;mso-height-relative:page" wrapcoords="-33 0 -33 21575 21600 21575 21600 0 -33 0">
            <v:imagedata r:id="rId12" o:title="B2G_3XYvia4"/>
            <w10:wrap type="through"/>
          </v:shape>
        </w:pict>
      </w:r>
    </w:p>
    <w:p w14:paraId="3F36B420" w14:textId="77777777" w:rsidR="005B1BFF" w:rsidRPr="005B1BFF" w:rsidRDefault="005B1BFF" w:rsidP="005B1BFF">
      <w:pPr>
        <w:rPr>
          <w:rFonts w:ascii="Times New Roman" w:hAnsi="Times New Roman" w:cs="Times New Roman"/>
          <w:sz w:val="28"/>
          <w:szCs w:val="28"/>
        </w:rPr>
      </w:pPr>
    </w:p>
    <w:p w14:paraId="5D33AA8D" w14:textId="77777777" w:rsidR="005B1BFF" w:rsidRPr="005B1BFF" w:rsidRDefault="005B1BFF" w:rsidP="005B1BFF">
      <w:pPr>
        <w:rPr>
          <w:rFonts w:ascii="Times New Roman" w:hAnsi="Times New Roman" w:cs="Times New Roman"/>
          <w:sz w:val="28"/>
          <w:szCs w:val="28"/>
        </w:rPr>
      </w:pPr>
    </w:p>
    <w:p w14:paraId="2C4E22DF" w14:textId="77777777" w:rsidR="005B1BFF" w:rsidRPr="005B1BFF" w:rsidRDefault="005B1BFF" w:rsidP="005B1BFF">
      <w:pPr>
        <w:rPr>
          <w:rFonts w:ascii="Times New Roman" w:hAnsi="Times New Roman" w:cs="Times New Roman"/>
          <w:sz w:val="28"/>
          <w:szCs w:val="28"/>
        </w:rPr>
      </w:pPr>
    </w:p>
    <w:p w14:paraId="2C032B59" w14:textId="77777777" w:rsidR="005B1BFF" w:rsidRPr="005B1BFF" w:rsidRDefault="005B1BFF" w:rsidP="005B1BFF">
      <w:pPr>
        <w:rPr>
          <w:rFonts w:ascii="Times New Roman" w:hAnsi="Times New Roman" w:cs="Times New Roman"/>
          <w:sz w:val="28"/>
          <w:szCs w:val="28"/>
        </w:rPr>
      </w:pPr>
    </w:p>
    <w:p w14:paraId="4EB69664" w14:textId="77777777" w:rsidR="005B1BFF" w:rsidRPr="005B1BFF" w:rsidRDefault="005B1BFF" w:rsidP="005B1BFF">
      <w:pPr>
        <w:rPr>
          <w:rFonts w:ascii="Times New Roman" w:hAnsi="Times New Roman" w:cs="Times New Roman"/>
          <w:sz w:val="28"/>
          <w:szCs w:val="28"/>
        </w:rPr>
      </w:pPr>
    </w:p>
    <w:p w14:paraId="1C274F1D" w14:textId="77777777" w:rsidR="005B1BFF" w:rsidRPr="005B1BFF" w:rsidRDefault="005B1BFF" w:rsidP="005B1BFF">
      <w:pPr>
        <w:rPr>
          <w:rFonts w:ascii="Times New Roman" w:hAnsi="Times New Roman" w:cs="Times New Roman"/>
          <w:sz w:val="28"/>
          <w:szCs w:val="28"/>
        </w:rPr>
      </w:pPr>
    </w:p>
    <w:p w14:paraId="08A40E5C" w14:textId="232C31BB" w:rsidR="005B1BFF" w:rsidRPr="005B1BFF" w:rsidRDefault="005B1BFF" w:rsidP="005B1B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13661D36">
          <v:shape id="_x0000_s1030" type="#_x0000_t75" style="position:absolute;margin-left:6.7pt;margin-top:20.45pt;width:184.6pt;height:208.15pt;z-index:-251648000;mso-position-horizontal-relative:text;mso-position-vertical-relative:text;mso-width-relative:page;mso-height-relative:page" wrapcoords="-33 0 -33 21572 21600 21572 21600 0 -33 0">
            <v:imagedata r:id="rId13" o:title="j2umdc2lXoQ"/>
            <w10:wrap type="through"/>
          </v:shape>
        </w:pict>
      </w:r>
    </w:p>
    <w:p w14:paraId="3E0A5451" w14:textId="70CDD333" w:rsidR="005B1BFF" w:rsidRPr="005B1BFF" w:rsidRDefault="005B1BFF" w:rsidP="005B1BFF">
      <w:pPr>
        <w:rPr>
          <w:rFonts w:ascii="Times New Roman" w:hAnsi="Times New Roman" w:cs="Times New Roman"/>
          <w:sz w:val="28"/>
          <w:szCs w:val="28"/>
        </w:rPr>
      </w:pPr>
    </w:p>
    <w:p w14:paraId="2CA7AA8E" w14:textId="77777777" w:rsidR="005B1BFF" w:rsidRPr="005B1BFF" w:rsidRDefault="005B1BFF" w:rsidP="005B1BFF">
      <w:pPr>
        <w:rPr>
          <w:rFonts w:ascii="Times New Roman" w:hAnsi="Times New Roman" w:cs="Times New Roman"/>
          <w:sz w:val="28"/>
          <w:szCs w:val="28"/>
        </w:rPr>
      </w:pPr>
    </w:p>
    <w:p w14:paraId="33CC5293" w14:textId="77777777" w:rsidR="005B1BFF" w:rsidRPr="005B1BFF" w:rsidRDefault="005B1BFF" w:rsidP="005B1BFF">
      <w:pPr>
        <w:rPr>
          <w:rFonts w:ascii="Times New Roman" w:hAnsi="Times New Roman" w:cs="Times New Roman"/>
          <w:sz w:val="28"/>
          <w:szCs w:val="28"/>
        </w:rPr>
      </w:pPr>
    </w:p>
    <w:p w14:paraId="5546A4E5" w14:textId="77777777" w:rsidR="005B1BFF" w:rsidRPr="005B1BFF" w:rsidRDefault="005B1BFF" w:rsidP="005B1BFF">
      <w:pPr>
        <w:rPr>
          <w:rFonts w:ascii="Times New Roman" w:hAnsi="Times New Roman" w:cs="Times New Roman"/>
          <w:sz w:val="28"/>
          <w:szCs w:val="28"/>
        </w:rPr>
      </w:pPr>
    </w:p>
    <w:p w14:paraId="735F849A" w14:textId="77777777" w:rsidR="005B1BFF" w:rsidRPr="005B1BFF" w:rsidRDefault="005B1BFF" w:rsidP="005B1BFF">
      <w:pPr>
        <w:rPr>
          <w:rFonts w:ascii="Times New Roman" w:hAnsi="Times New Roman" w:cs="Times New Roman"/>
          <w:sz w:val="28"/>
          <w:szCs w:val="28"/>
        </w:rPr>
      </w:pPr>
    </w:p>
    <w:p w14:paraId="65D26B6B" w14:textId="77777777" w:rsidR="005B1BFF" w:rsidRPr="005B1BFF" w:rsidRDefault="005B1BFF" w:rsidP="005B1BFF">
      <w:pPr>
        <w:rPr>
          <w:rFonts w:ascii="Times New Roman" w:hAnsi="Times New Roman" w:cs="Times New Roman"/>
          <w:sz w:val="28"/>
          <w:szCs w:val="28"/>
        </w:rPr>
      </w:pPr>
    </w:p>
    <w:p w14:paraId="6166B242" w14:textId="77777777" w:rsidR="005B1BFF" w:rsidRPr="005B1BFF" w:rsidRDefault="005B1BFF" w:rsidP="005B1BFF">
      <w:pPr>
        <w:rPr>
          <w:rFonts w:ascii="Times New Roman" w:hAnsi="Times New Roman" w:cs="Times New Roman"/>
          <w:sz w:val="28"/>
          <w:szCs w:val="28"/>
        </w:rPr>
      </w:pPr>
    </w:p>
    <w:p w14:paraId="6D4BDA4B" w14:textId="77777777" w:rsidR="005B1BFF" w:rsidRPr="005B1BFF" w:rsidRDefault="005B1BFF" w:rsidP="005B1BFF">
      <w:pPr>
        <w:rPr>
          <w:rFonts w:ascii="Times New Roman" w:hAnsi="Times New Roman" w:cs="Times New Roman"/>
          <w:sz w:val="28"/>
          <w:szCs w:val="28"/>
        </w:rPr>
      </w:pPr>
    </w:p>
    <w:p w14:paraId="7D6FBAAA" w14:textId="77777777" w:rsidR="005B1BFF" w:rsidRPr="005B1BFF" w:rsidRDefault="005B1BFF" w:rsidP="005B1BFF">
      <w:pPr>
        <w:rPr>
          <w:rFonts w:ascii="Times New Roman" w:hAnsi="Times New Roman" w:cs="Times New Roman"/>
          <w:sz w:val="28"/>
          <w:szCs w:val="28"/>
        </w:rPr>
      </w:pPr>
    </w:p>
    <w:p w14:paraId="0AD83212" w14:textId="77777777" w:rsidR="005B1BFF" w:rsidRPr="006D38A2" w:rsidRDefault="005B1BFF" w:rsidP="005B1B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38A2">
        <w:rPr>
          <w:rFonts w:ascii="Times New Roman" w:eastAsia="Times New Roman" w:hAnsi="Times New Roman" w:cs="Times New Roman"/>
          <w:b/>
          <w:sz w:val="28"/>
          <w:szCs w:val="28"/>
        </w:rPr>
        <w:t>Развитие речи</w:t>
      </w:r>
    </w:p>
    <w:p w14:paraId="23058860" w14:textId="77777777" w:rsidR="005B1BFF" w:rsidRDefault="005B1BFF" w:rsidP="005B1BF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Чтение русской народной сказки «У страха глаза велики»</w:t>
      </w:r>
    </w:p>
    <w:p w14:paraId="264D8851" w14:textId="77777777" w:rsidR="005B1BFF" w:rsidRDefault="005B1BFF" w:rsidP="005B1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Напомнить  детям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известные им русские народные сказки и познакомить со сказкой «У страха глаза велики». Помочь детям правильно воспроизвести начало и конец сказки.</w:t>
      </w:r>
    </w:p>
    <w:p w14:paraId="612A45DD" w14:textId="6D3E9053" w:rsidR="005B1BFF" w:rsidRDefault="005B1BFF" w:rsidP="005B1B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6DD92A97">
          <v:shape id="_x0000_s1033" type="#_x0000_t75" style="position:absolute;margin-left:.3pt;margin-top:19.7pt;width:253.05pt;height:337.3pt;z-index:-251641856;mso-position-horizontal-relative:text;mso-position-vertical-relative:text;mso-width-relative:page;mso-height-relative:page" wrapcoords="-33 0 -33 21575 21600 21575 21600 0 -33 0">
            <v:imagedata r:id="rId14" o:title="6fhBfNZu8Lo"/>
            <w10:wrap type="through"/>
          </v:shape>
        </w:pict>
      </w:r>
    </w:p>
    <w:p w14:paraId="6AC869BC" w14:textId="72818731" w:rsidR="005B1BFF" w:rsidRDefault="005B1BFF" w:rsidP="005B1BFF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E2C5896" w14:textId="333AAE54" w:rsidR="005B1BFF" w:rsidRDefault="005B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B623B16" w14:textId="77777777" w:rsidR="00083583" w:rsidRPr="005B1BFF" w:rsidRDefault="00083583" w:rsidP="005B1BFF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</w:p>
    <w:sectPr w:rsidR="00083583" w:rsidRPr="005B1BFF" w:rsidSect="0008358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71C180" w14:textId="77777777" w:rsidR="0015560B" w:rsidRDefault="0015560B" w:rsidP="003F0D0B">
      <w:pPr>
        <w:spacing w:after="0" w:line="240" w:lineRule="auto"/>
      </w:pPr>
      <w:r>
        <w:separator/>
      </w:r>
    </w:p>
  </w:endnote>
  <w:endnote w:type="continuationSeparator" w:id="0">
    <w:p w14:paraId="03876829" w14:textId="77777777" w:rsidR="0015560B" w:rsidRDefault="0015560B" w:rsidP="003F0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D00927" w14:textId="77777777" w:rsidR="0015560B" w:rsidRDefault="0015560B" w:rsidP="003F0D0B">
      <w:pPr>
        <w:spacing w:after="0" w:line="240" w:lineRule="auto"/>
      </w:pPr>
      <w:r>
        <w:separator/>
      </w:r>
    </w:p>
  </w:footnote>
  <w:footnote w:type="continuationSeparator" w:id="0">
    <w:p w14:paraId="0F4B2D60" w14:textId="77777777" w:rsidR="0015560B" w:rsidRDefault="0015560B" w:rsidP="003F0D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6C6"/>
    <w:rsid w:val="00083583"/>
    <w:rsid w:val="0015560B"/>
    <w:rsid w:val="0032498A"/>
    <w:rsid w:val="003F0D0B"/>
    <w:rsid w:val="005B1BFF"/>
    <w:rsid w:val="00997418"/>
    <w:rsid w:val="00A80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6D83CC"/>
  <w15:chartTrackingRefBased/>
  <w15:docId w15:val="{A80D9C31-56E4-4474-8F03-716620676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3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F0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F0D0B"/>
  </w:style>
  <w:style w:type="paragraph" w:styleId="a6">
    <w:name w:val="footer"/>
    <w:basedOn w:val="a"/>
    <w:link w:val="a7"/>
    <w:uiPriority w:val="99"/>
    <w:unhideWhenUsed/>
    <w:rsid w:val="003F0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F0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dcterms:created xsi:type="dcterms:W3CDTF">2020-04-13T18:40:00Z</dcterms:created>
  <dcterms:modified xsi:type="dcterms:W3CDTF">2020-04-13T18:40:00Z</dcterms:modified>
</cp:coreProperties>
</file>